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6B" w:rsidRDefault="009721C2" w:rsidP="009721C2">
      <w:pPr>
        <w:tabs>
          <w:tab w:val="left" w:pos="442"/>
          <w:tab w:val="center" w:pos="4213"/>
        </w:tabs>
        <w:wordWrap w:val="0"/>
        <w:snapToGrid w:val="0"/>
        <w:spacing w:line="405" w:lineRule="exact"/>
        <w:rPr>
          <w:rFonts w:eastAsia="黑体" w:hAnsi="黑体"/>
          <w:color w:val="000000"/>
          <w:sz w:val="24"/>
          <w:szCs w:val="24"/>
        </w:rPr>
      </w:pPr>
      <w:r>
        <w:rPr>
          <w:rFonts w:eastAsia="黑体" w:hAnsi="黑体"/>
          <w:color w:val="000000"/>
          <w:sz w:val="24"/>
          <w:szCs w:val="24"/>
        </w:rPr>
        <w:t>附件</w:t>
      </w:r>
    </w:p>
    <w:p w:rsidR="00777D6B" w:rsidRDefault="00777D6B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777D6B" w:rsidRDefault="009721C2">
      <w:pPr>
        <w:tabs>
          <w:tab w:val="left" w:pos="442"/>
          <w:tab w:val="center" w:pos="4213"/>
        </w:tabs>
        <w:wordWrap w:val="0"/>
        <w:snapToGrid w:val="0"/>
        <w:spacing w:line="405" w:lineRule="exact"/>
        <w:jc w:val="center"/>
        <w:rPr>
          <w:rFonts w:eastAsia="方正小标宋简体" w:hAnsi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省级党政机关在编人数及职级情况表</w:t>
      </w:r>
    </w:p>
    <w:p w:rsidR="00777D6B" w:rsidRDefault="00777D6B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tbl>
      <w:tblPr>
        <w:tblW w:w="8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5"/>
        <w:gridCol w:w="3334"/>
        <w:gridCol w:w="3056"/>
      </w:tblGrid>
      <w:tr w:rsidR="00777D6B">
        <w:trPr>
          <w:trHeight w:val="448"/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单位类别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职　级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人　数</w:t>
            </w: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省级机关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省级正职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省级副职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副厅级单位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处级事业单位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正局（处）级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副局（处）级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B" w:rsidRDefault="00777D6B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局（处）级以下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777D6B">
        <w:trPr>
          <w:trHeight w:val="448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9721C2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合计总编制人数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7D6B" w:rsidRDefault="00777D6B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</w:tbl>
    <w:p w:rsidR="00777D6B" w:rsidRDefault="009721C2">
      <w:pPr>
        <w:wordWrap w:val="0"/>
        <w:snapToGrid w:val="0"/>
        <w:spacing w:before="120"/>
        <w:ind w:left="735" w:hanging="735"/>
        <w:rPr>
          <w:rFonts w:eastAsia="楷体_GB2312" w:hAnsi="楷体_GB2312"/>
          <w:color w:val="000000"/>
        </w:rPr>
      </w:pPr>
      <w:r>
        <w:rPr>
          <w:rFonts w:eastAsia="楷体_GB2312" w:hAnsi="楷体_GB2312"/>
          <w:color w:val="000000"/>
        </w:rPr>
        <w:t>注：</w:t>
      </w:r>
      <w:r>
        <w:rPr>
          <w:rFonts w:eastAsia="楷体_GB2312" w:hAnsi="楷体_GB2312"/>
          <w:color w:val="000000"/>
        </w:rPr>
        <w:t>1</w:t>
      </w:r>
      <w:r>
        <w:rPr>
          <w:rFonts w:eastAsia="楷体_GB2312" w:hAnsi="楷体_GB2312"/>
          <w:color w:val="000000"/>
        </w:rPr>
        <w:t>．</w:t>
      </w:r>
      <w:r>
        <w:rPr>
          <w:rFonts w:eastAsia="楷体_GB2312" w:hAnsi="楷体_GB2312"/>
          <w:color w:val="000000"/>
          <w:spacing w:val="2"/>
        </w:rPr>
        <w:t>对应各自单位类别分职级填写实有编制人数和合计总编制人数；其中正厅（局）级含巡视</w:t>
      </w:r>
      <w:r>
        <w:rPr>
          <w:rFonts w:eastAsia="楷体_GB2312" w:hAnsi="楷体_GB2312"/>
          <w:color w:val="000000"/>
        </w:rPr>
        <w:t>员，副厅（局）级含副巡视员，正处级含调研员，副处级含副调研员；</w:t>
      </w:r>
    </w:p>
    <w:p w:rsidR="00777D6B" w:rsidRDefault="009721C2">
      <w:pPr>
        <w:wordWrap w:val="0"/>
        <w:snapToGrid w:val="0"/>
        <w:rPr>
          <w:rFonts w:eastAsia="楷体_GB2312" w:hAnsi="楷体_GB2312"/>
          <w:color w:val="000000"/>
        </w:rPr>
      </w:pPr>
      <w:r>
        <w:rPr>
          <w:rFonts w:eastAsia="楷体_GB2312" w:hAnsi="楷体_GB2312"/>
          <w:color w:val="000000"/>
        </w:rPr>
        <w:t xml:space="preserve">    2</w:t>
      </w:r>
      <w:r>
        <w:rPr>
          <w:rFonts w:eastAsia="楷体_GB2312" w:hAnsi="楷体_GB2312"/>
          <w:color w:val="000000"/>
        </w:rPr>
        <w:t>．事业单位按照岗位等级对应的行政级别填报。</w:t>
      </w:r>
    </w:p>
    <w:p w:rsidR="00777D6B" w:rsidRDefault="00777D6B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777D6B" w:rsidRDefault="00777D6B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777D6B" w:rsidRDefault="009721C2">
      <w:pPr>
        <w:wordWrap w:val="0"/>
        <w:snapToGrid w:val="0"/>
        <w:spacing w:line="405" w:lineRule="exact"/>
        <w:ind w:right="168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 xml:space="preserve"> </w:t>
      </w:r>
      <w:r>
        <w:rPr>
          <w:rFonts w:eastAsia="仿宋_GB2312" w:hAnsi="仿宋_GB2312"/>
          <w:color w:val="000000"/>
          <w:sz w:val="24"/>
          <w:szCs w:val="24"/>
        </w:rPr>
        <w:t>填报单位（盖章）：</w:t>
      </w:r>
      <w:r>
        <w:rPr>
          <w:rFonts w:eastAsia="仿宋_GB2312" w:hAnsi="仿宋_GB2312"/>
          <w:color w:val="000000"/>
          <w:sz w:val="24"/>
          <w:szCs w:val="24"/>
        </w:rPr>
        <w:t xml:space="preserve"> </w:t>
      </w:r>
    </w:p>
    <w:p w:rsidR="00777D6B" w:rsidRDefault="009721C2">
      <w:pPr>
        <w:wordWrap w:val="0"/>
        <w:snapToGrid w:val="0"/>
        <w:spacing w:line="405" w:lineRule="exact"/>
        <w:ind w:right="42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年</w:t>
      </w:r>
      <w:r>
        <w:rPr>
          <w:rFonts w:eastAsia="仿宋_GB2312" w:hAnsi="仿宋_GB2312"/>
          <w:color w:val="000000"/>
          <w:sz w:val="24"/>
          <w:szCs w:val="24"/>
        </w:rPr>
        <w:t xml:space="preserve">   </w:t>
      </w:r>
      <w:r>
        <w:rPr>
          <w:rFonts w:eastAsia="仿宋_GB2312" w:hAnsi="仿宋_GB2312"/>
          <w:color w:val="000000"/>
          <w:sz w:val="24"/>
          <w:szCs w:val="24"/>
        </w:rPr>
        <w:t>月</w:t>
      </w:r>
      <w:r>
        <w:rPr>
          <w:rFonts w:eastAsia="仿宋_GB2312" w:hAnsi="仿宋_GB2312"/>
          <w:color w:val="000000"/>
          <w:sz w:val="24"/>
          <w:szCs w:val="24"/>
        </w:rPr>
        <w:t xml:space="preserve">   </w:t>
      </w:r>
      <w:r>
        <w:rPr>
          <w:rFonts w:eastAsia="仿宋_GB2312" w:hAnsi="仿宋_GB2312"/>
          <w:color w:val="000000"/>
          <w:sz w:val="24"/>
          <w:szCs w:val="24"/>
        </w:rPr>
        <w:t>日</w:t>
      </w:r>
    </w:p>
    <w:p w:rsidR="00777D6B" w:rsidRPr="009721C2" w:rsidRDefault="00777D6B" w:rsidP="009721C2">
      <w:pPr>
        <w:wordWrap w:val="0"/>
        <w:snapToGrid w:val="0"/>
        <w:rPr>
          <w:rFonts w:eastAsia="仿宋_GB2312" w:hAnsi="仿宋_GB2312" w:hint="eastAsia"/>
          <w:color w:val="000000"/>
          <w:sz w:val="24"/>
          <w:szCs w:val="24"/>
        </w:rPr>
      </w:pPr>
      <w:bookmarkStart w:id="0" w:name="_GoBack"/>
      <w:bookmarkEnd w:id="0"/>
    </w:p>
    <w:sectPr w:rsidR="00777D6B" w:rsidRPr="009721C2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楷体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B8004BF0"/>
    <w:lvl w:ilvl="0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1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3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4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5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6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7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8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6B"/>
    <w:rsid w:val="00777D6B"/>
    <w:rsid w:val="009721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36014"/>
  <w15:docId w15:val="{26B1BE5C-2DA0-44E7-A205-4034B42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MSoffice</cp:lastModifiedBy>
  <cp:revision>4</cp:revision>
  <dcterms:created xsi:type="dcterms:W3CDTF">2019-08-31T15:03:00Z</dcterms:created>
  <dcterms:modified xsi:type="dcterms:W3CDTF">2019-08-31T15:04:00Z</dcterms:modified>
</cp:coreProperties>
</file>